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FCF1A" w14:textId="558336FF" w:rsidR="00A62D96" w:rsidRDefault="00A62D96" w:rsidP="00A62D96">
      <w:pPr>
        <w:ind w:firstLine="720"/>
      </w:pPr>
      <w:r>
        <w:t xml:space="preserve">Local Coverage </w:t>
      </w:r>
      <w:r w:rsidR="007004BE">
        <w:t>D</w:t>
      </w:r>
      <w:r>
        <w:t>eterminations:</w:t>
      </w:r>
      <w:r w:rsidR="00C10E1A">
        <w:t xml:space="preserve"> Revision 10/06/2025</w:t>
      </w:r>
      <w:r w:rsidR="007004BE">
        <w:t xml:space="preserve"> by Dalimarie Pérez </w:t>
      </w:r>
    </w:p>
    <w:p w14:paraId="2CCF6DE4" w14:textId="77777777" w:rsidR="00A62D96" w:rsidRDefault="00A62D96" w:rsidP="00A62D96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A62D96" w14:paraId="5710E72C" w14:textId="77777777" w:rsidTr="00A62D96">
        <w:tc>
          <w:tcPr>
            <w:tcW w:w="4316" w:type="dxa"/>
          </w:tcPr>
          <w:p w14:paraId="68421AC4" w14:textId="47A66DFE" w:rsidR="00A62D96" w:rsidRDefault="00C10E1A" w:rsidP="00A62D96">
            <w:r w:rsidRPr="00C10E1A">
              <w:t>Local Coverage Determination (LCD)</w:t>
            </w:r>
          </w:p>
        </w:tc>
        <w:tc>
          <w:tcPr>
            <w:tcW w:w="4317" w:type="dxa"/>
          </w:tcPr>
          <w:p w14:paraId="4B09B8FA" w14:textId="122A3AAB" w:rsidR="00A62D96" w:rsidRDefault="00A62D96" w:rsidP="00A62D96">
            <w:r>
              <w:t xml:space="preserve">Updates </w:t>
            </w:r>
          </w:p>
        </w:tc>
        <w:tc>
          <w:tcPr>
            <w:tcW w:w="4317" w:type="dxa"/>
          </w:tcPr>
          <w:p w14:paraId="4F0A3E9D" w14:textId="3B5935EA" w:rsidR="00A62D96" w:rsidRDefault="00A62D96" w:rsidP="00A62D96">
            <w:r>
              <w:t xml:space="preserve">Document </w:t>
            </w:r>
          </w:p>
        </w:tc>
      </w:tr>
      <w:tr w:rsidR="00A62D96" w14:paraId="6888490C" w14:textId="77777777" w:rsidTr="00A62D96">
        <w:tc>
          <w:tcPr>
            <w:tcW w:w="4316" w:type="dxa"/>
          </w:tcPr>
          <w:p w14:paraId="3E817088" w14:textId="3438E8CF" w:rsidR="00A62D96" w:rsidRDefault="00A62D96" w:rsidP="00A62D96">
            <w:r w:rsidRPr="00A62D96">
              <w:t xml:space="preserve">Transcranial Magnetic </w:t>
            </w:r>
            <w:r w:rsidR="00695710" w:rsidRPr="00A62D96">
              <w:t>Stimulation</w:t>
            </w:r>
            <w:r w:rsidR="00695710">
              <w:t xml:space="preserve"> L34522</w:t>
            </w:r>
          </w:p>
        </w:tc>
        <w:tc>
          <w:tcPr>
            <w:tcW w:w="4317" w:type="dxa"/>
          </w:tcPr>
          <w:p w14:paraId="23723BEF" w14:textId="77777777" w:rsidR="00695710" w:rsidRDefault="00695710" w:rsidP="00695710">
            <w:r>
              <w:t>Revision Effective Date</w:t>
            </w:r>
          </w:p>
          <w:p w14:paraId="06C6DA51" w14:textId="70720C53" w:rsidR="00A62D96" w:rsidRDefault="00695710" w:rsidP="00695710">
            <w:r>
              <w:t>For services performed on or after 12/11/2022</w:t>
            </w:r>
          </w:p>
        </w:tc>
        <w:tc>
          <w:tcPr>
            <w:tcW w:w="4317" w:type="dxa"/>
          </w:tcPr>
          <w:p w14:paraId="15B1FECA" w14:textId="6419A400" w:rsidR="00A62D96" w:rsidRDefault="0070699F" w:rsidP="00A62D96">
            <w:r>
              <w:object w:dxaOrig="1504" w:dyaOrig="982" w14:anchorId="3786FD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75.45pt;height:48.85pt" o:ole="">
                  <v:imagedata r:id="rId4" o:title=""/>
                </v:shape>
                <o:OLEObject Type="Embed" ProgID="Package" ShapeID="_x0000_i1041" DrawAspect="Icon" ObjectID="_1821271431" r:id="rId5"/>
              </w:object>
            </w:r>
          </w:p>
        </w:tc>
      </w:tr>
      <w:tr w:rsidR="00A62D96" w14:paraId="37CC8E7E" w14:textId="77777777" w:rsidTr="00A62D96">
        <w:tc>
          <w:tcPr>
            <w:tcW w:w="4316" w:type="dxa"/>
          </w:tcPr>
          <w:p w14:paraId="2F6FC299" w14:textId="77777777" w:rsidR="00A62D96" w:rsidRDefault="00221EC1" w:rsidP="00A62D96">
            <w:r w:rsidRPr="00221EC1">
              <w:t>Psychiatric Inpatient Hospitalization</w:t>
            </w:r>
          </w:p>
          <w:p w14:paraId="4F673E01" w14:textId="37477AE5" w:rsidR="007801BB" w:rsidRDefault="007801BB" w:rsidP="00A62D96">
            <w:r w:rsidRPr="007801BB">
              <w:t>L33975</w:t>
            </w:r>
          </w:p>
        </w:tc>
        <w:tc>
          <w:tcPr>
            <w:tcW w:w="4317" w:type="dxa"/>
          </w:tcPr>
          <w:p w14:paraId="57CA5174" w14:textId="77777777" w:rsidR="00221EC1" w:rsidRDefault="00221EC1" w:rsidP="00221EC1">
            <w:r>
              <w:t>Revision Effective Date</w:t>
            </w:r>
          </w:p>
          <w:p w14:paraId="46C294BD" w14:textId="07A3AC6E" w:rsidR="00A62D96" w:rsidRDefault="00221EC1" w:rsidP="00221EC1">
            <w:r>
              <w:t>For services performed on or after 01/01/2021</w:t>
            </w:r>
          </w:p>
        </w:tc>
        <w:tc>
          <w:tcPr>
            <w:tcW w:w="4317" w:type="dxa"/>
          </w:tcPr>
          <w:p w14:paraId="31D0F179" w14:textId="7EA75D58" w:rsidR="00A62D96" w:rsidRDefault="0070699F" w:rsidP="00A62D96">
            <w:r>
              <w:object w:dxaOrig="1504" w:dyaOrig="982" w14:anchorId="04903C3F">
                <v:shape id="_x0000_i1039" type="#_x0000_t75" style="width:75.45pt;height:48.85pt" o:ole="">
                  <v:imagedata r:id="rId6" o:title=""/>
                </v:shape>
                <o:OLEObject Type="Embed" ProgID="Package" ShapeID="_x0000_i1039" DrawAspect="Icon" ObjectID="_1821271432" r:id="rId7"/>
              </w:object>
            </w:r>
          </w:p>
        </w:tc>
      </w:tr>
      <w:tr w:rsidR="00A62D96" w14:paraId="109A014B" w14:textId="77777777" w:rsidTr="00A62D96">
        <w:tc>
          <w:tcPr>
            <w:tcW w:w="4316" w:type="dxa"/>
          </w:tcPr>
          <w:p w14:paraId="4DA14A9C" w14:textId="77777777" w:rsidR="00221EC1" w:rsidRDefault="00221EC1" w:rsidP="00221EC1">
            <w:r>
              <w:t>Psychological and Neuropsychological Tests</w:t>
            </w:r>
          </w:p>
          <w:p w14:paraId="3D8341F4" w14:textId="3FB819D0" w:rsidR="00A62D96" w:rsidRDefault="00221EC1" w:rsidP="00221EC1">
            <w:r>
              <w:t>L34520</w:t>
            </w:r>
          </w:p>
        </w:tc>
        <w:tc>
          <w:tcPr>
            <w:tcW w:w="4317" w:type="dxa"/>
          </w:tcPr>
          <w:p w14:paraId="6F8600BC" w14:textId="64A6DB7F" w:rsidR="00A62D96" w:rsidRDefault="00221EC1" w:rsidP="00A62D96">
            <w:r w:rsidRPr="00221EC1">
              <w:t>Revision Effective Date</w:t>
            </w:r>
            <w:r>
              <w:t xml:space="preserve"> </w:t>
            </w:r>
            <w:r w:rsidRPr="00221EC1">
              <w:t>For services performed on or after 07/01/2020</w:t>
            </w:r>
          </w:p>
        </w:tc>
        <w:tc>
          <w:tcPr>
            <w:tcW w:w="4317" w:type="dxa"/>
          </w:tcPr>
          <w:p w14:paraId="02D71700" w14:textId="0D6490C7" w:rsidR="00A62D96" w:rsidRDefault="0070699F" w:rsidP="00A62D96">
            <w:r>
              <w:object w:dxaOrig="1504" w:dyaOrig="982" w14:anchorId="2BAB1D02">
                <v:shape id="_x0000_i1037" type="#_x0000_t75" style="width:75.45pt;height:48.85pt" o:ole="">
                  <v:imagedata r:id="rId8" o:title=""/>
                </v:shape>
                <o:OLEObject Type="Embed" ProgID="Package" ShapeID="_x0000_i1037" DrawAspect="Icon" ObjectID="_1821271433" r:id="rId9"/>
              </w:object>
            </w:r>
          </w:p>
        </w:tc>
      </w:tr>
      <w:tr w:rsidR="00A62D96" w14:paraId="560A21DD" w14:textId="77777777" w:rsidTr="00A62D96">
        <w:tc>
          <w:tcPr>
            <w:tcW w:w="4316" w:type="dxa"/>
          </w:tcPr>
          <w:p w14:paraId="467129C0" w14:textId="77777777" w:rsidR="00A62D96" w:rsidRDefault="00467BF5" w:rsidP="00A62D96">
            <w:r w:rsidRPr="00467BF5">
              <w:t>Psychiatric Diagnostic Evaluation and Psychotherapy Services</w:t>
            </w:r>
          </w:p>
          <w:p w14:paraId="7F3046C1" w14:textId="411C7148" w:rsidR="00467BF5" w:rsidRDefault="00467BF5" w:rsidP="00A62D96">
            <w:r w:rsidRPr="00467BF5">
              <w:t>L33252</w:t>
            </w:r>
          </w:p>
        </w:tc>
        <w:tc>
          <w:tcPr>
            <w:tcW w:w="4317" w:type="dxa"/>
          </w:tcPr>
          <w:p w14:paraId="12C23986" w14:textId="77777777" w:rsidR="00467BF5" w:rsidRDefault="00467BF5" w:rsidP="00467BF5">
            <w:r>
              <w:t>Revision Effective Date</w:t>
            </w:r>
          </w:p>
          <w:p w14:paraId="7A1746E8" w14:textId="40258DCA" w:rsidR="00A62D96" w:rsidRDefault="00467BF5" w:rsidP="00467BF5">
            <w:r>
              <w:t>For services performed on or after 07/01/2020</w:t>
            </w:r>
          </w:p>
        </w:tc>
        <w:tc>
          <w:tcPr>
            <w:tcW w:w="4317" w:type="dxa"/>
          </w:tcPr>
          <w:p w14:paraId="6A082897" w14:textId="14F454BF" w:rsidR="00A62D96" w:rsidRDefault="0070699F" w:rsidP="00A62D96">
            <w:r>
              <w:object w:dxaOrig="1504" w:dyaOrig="982" w14:anchorId="7C63EADD">
                <v:shape id="_x0000_i1042" type="#_x0000_t75" style="width:75.45pt;height:48.85pt" o:ole="">
                  <v:imagedata r:id="rId10" o:title=""/>
                </v:shape>
                <o:OLEObject Type="Embed" ProgID="Package" ShapeID="_x0000_i1042" DrawAspect="Icon" ObjectID="_1821271434" r:id="rId11"/>
              </w:object>
            </w:r>
          </w:p>
        </w:tc>
      </w:tr>
      <w:tr w:rsidR="003C2555" w14:paraId="2B7559DA" w14:textId="77777777" w:rsidTr="00A62D96">
        <w:tc>
          <w:tcPr>
            <w:tcW w:w="4316" w:type="dxa"/>
          </w:tcPr>
          <w:p w14:paraId="199684AB" w14:textId="77777777" w:rsidR="003C2555" w:rsidRDefault="003C2555" w:rsidP="003C2555">
            <w:r>
              <w:t>Psychiatric Partial Hospitalization Programs</w:t>
            </w:r>
          </w:p>
          <w:p w14:paraId="6085FF59" w14:textId="3E6C565C" w:rsidR="003C2555" w:rsidRPr="00467BF5" w:rsidRDefault="003C2555" w:rsidP="003C2555">
            <w:r>
              <w:t>L34196</w:t>
            </w:r>
          </w:p>
        </w:tc>
        <w:tc>
          <w:tcPr>
            <w:tcW w:w="4317" w:type="dxa"/>
          </w:tcPr>
          <w:p w14:paraId="4B5E61CD" w14:textId="77777777" w:rsidR="003C2555" w:rsidRDefault="003C2555" w:rsidP="003C2555">
            <w:r>
              <w:t>Revision Effective Date</w:t>
            </w:r>
          </w:p>
          <w:p w14:paraId="0FA1E562" w14:textId="7EDACAF6" w:rsidR="003C2555" w:rsidRDefault="003C2555" w:rsidP="003C2555">
            <w:r>
              <w:t>For services performed on or after 04/03/2025</w:t>
            </w:r>
          </w:p>
        </w:tc>
        <w:tc>
          <w:tcPr>
            <w:tcW w:w="4317" w:type="dxa"/>
          </w:tcPr>
          <w:p w14:paraId="50E9913B" w14:textId="12569577" w:rsidR="003C2555" w:rsidRDefault="003C2555" w:rsidP="00A62D96">
            <w:r>
              <w:object w:dxaOrig="1504" w:dyaOrig="982" w14:anchorId="1EB0BB2B">
                <v:shape id="_x0000_i1044" type="#_x0000_t75" style="width:75.45pt;height:48.85pt" o:ole="">
                  <v:imagedata r:id="rId12" o:title=""/>
                </v:shape>
                <o:OLEObject Type="Embed" ProgID="Package" ShapeID="_x0000_i1044" DrawAspect="Icon" ObjectID="_1821271435" r:id="rId13"/>
              </w:object>
            </w:r>
          </w:p>
        </w:tc>
      </w:tr>
    </w:tbl>
    <w:p w14:paraId="450D0C50" w14:textId="3D48CC39" w:rsidR="001666A5" w:rsidRDefault="00A62D96" w:rsidP="00A62D96">
      <w:pPr>
        <w:ind w:firstLine="720"/>
      </w:pPr>
      <w:r>
        <w:t xml:space="preserve"> </w:t>
      </w:r>
    </w:p>
    <w:p w14:paraId="657E5BDB" w14:textId="77777777" w:rsidR="00A62D96" w:rsidRDefault="00A62D96" w:rsidP="00A62D96">
      <w:pPr>
        <w:ind w:firstLine="720"/>
      </w:pPr>
    </w:p>
    <w:p w14:paraId="2500189C" w14:textId="0F13D154" w:rsidR="00A62D96" w:rsidRDefault="00A62D96" w:rsidP="00A62D96">
      <w:pPr>
        <w:ind w:firstLine="720"/>
      </w:pPr>
    </w:p>
    <w:sectPr w:rsidR="00A62D96" w:rsidSect="00A62D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96"/>
    <w:rsid w:val="001666A5"/>
    <w:rsid w:val="001B1107"/>
    <w:rsid w:val="00221EC1"/>
    <w:rsid w:val="003C2555"/>
    <w:rsid w:val="00436FD3"/>
    <w:rsid w:val="00467BF5"/>
    <w:rsid w:val="00695710"/>
    <w:rsid w:val="007004BE"/>
    <w:rsid w:val="0070699F"/>
    <w:rsid w:val="007801BB"/>
    <w:rsid w:val="008D6702"/>
    <w:rsid w:val="00A62D96"/>
    <w:rsid w:val="00AD3346"/>
    <w:rsid w:val="00C1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2EB2"/>
  <w15:chartTrackingRefBased/>
  <w15:docId w15:val="{3786F002-806A-4FF1-9949-4AD504E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Dalimarie</dc:creator>
  <cp:keywords/>
  <dc:description/>
  <cp:lastModifiedBy>Perez, Dalimarie</cp:lastModifiedBy>
  <cp:revision>3</cp:revision>
  <dcterms:created xsi:type="dcterms:W3CDTF">2025-10-06T18:02:00Z</dcterms:created>
  <dcterms:modified xsi:type="dcterms:W3CDTF">2025-10-06T19:57:00Z</dcterms:modified>
</cp:coreProperties>
</file>